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8" w:rsidRPr="00E93BA5" w:rsidRDefault="00E93BA5" w:rsidP="006354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A5">
        <w:rPr>
          <w:rFonts w:ascii="Times New Roman" w:hAnsi="Times New Roman" w:cs="Times New Roman"/>
          <w:b/>
          <w:sz w:val="24"/>
          <w:szCs w:val="24"/>
        </w:rPr>
        <w:t xml:space="preserve">Liste des périodiques présents dans le fonds Edmond </w:t>
      </w:r>
      <w:proofErr w:type="spellStart"/>
      <w:r w:rsidRPr="00E93BA5">
        <w:rPr>
          <w:rFonts w:ascii="Times New Roman" w:hAnsi="Times New Roman" w:cs="Times New Roman"/>
          <w:b/>
          <w:sz w:val="24"/>
          <w:szCs w:val="24"/>
        </w:rPr>
        <w:t>Glesener</w:t>
      </w:r>
      <w:proofErr w:type="spellEnd"/>
      <w:r w:rsidRPr="00E93BA5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</w:p>
    <w:p w:rsidR="00E93BA5" w:rsidRDefault="00E93BA5" w:rsidP="00E9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BA5" w:rsidRDefault="00E93BA5" w:rsidP="00E9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BA5" w:rsidRDefault="00E93BA5" w:rsidP="00E9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800" w:type="dxa"/>
        <w:tblLook w:val="04A0" w:firstRow="1" w:lastRow="0" w:firstColumn="1" w:lastColumn="0" w:noHBand="0" w:noVBand="1"/>
      </w:tblPr>
      <w:tblGrid>
        <w:gridCol w:w="2229"/>
        <w:gridCol w:w="7571"/>
      </w:tblGrid>
      <w:tr w:rsidR="00E93BA5" w:rsidTr="00E93BA5">
        <w:trPr>
          <w:trHeight w:val="593"/>
        </w:trPr>
        <w:tc>
          <w:tcPr>
            <w:tcW w:w="2229" w:type="dxa"/>
          </w:tcPr>
          <w:p w:rsidR="00E93BA5" w:rsidRPr="00E93BA5" w:rsidRDefault="00E93BA5" w:rsidP="00E9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A5">
              <w:rPr>
                <w:rFonts w:ascii="Times New Roman" w:hAnsi="Times New Roman" w:cs="Times New Roman"/>
                <w:b/>
                <w:sz w:val="24"/>
                <w:szCs w:val="24"/>
              </w:rPr>
              <w:t>Cotation</w:t>
            </w:r>
          </w:p>
        </w:tc>
        <w:tc>
          <w:tcPr>
            <w:tcW w:w="7571" w:type="dxa"/>
          </w:tcPr>
          <w:p w:rsidR="00E93BA5" w:rsidRPr="00E93BA5" w:rsidRDefault="00E93BA5" w:rsidP="00E9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A5">
              <w:rPr>
                <w:rFonts w:ascii="Times New Roman" w:hAnsi="Times New Roman" w:cs="Times New Roman"/>
                <w:b/>
                <w:sz w:val="24"/>
                <w:szCs w:val="24"/>
              </w:rPr>
              <w:t>Titre de la revue : n°</w:t>
            </w:r>
          </w:p>
        </w:tc>
      </w:tr>
      <w:tr w:rsidR="00E93BA5" w:rsidTr="00E93BA5">
        <w:trPr>
          <w:trHeight w:val="593"/>
        </w:trPr>
        <w:tc>
          <w:tcPr>
            <w:tcW w:w="2229" w:type="dxa"/>
          </w:tcPr>
          <w:p w:rsidR="00E93BA5" w:rsidRDefault="00E93BA5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00843</w:t>
            </w:r>
          </w:p>
        </w:tc>
        <w:tc>
          <w:tcPr>
            <w:tcW w:w="7571" w:type="dxa"/>
          </w:tcPr>
          <w:p w:rsidR="00E93BA5" w:rsidRDefault="00E93BA5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A5">
              <w:rPr>
                <w:rFonts w:ascii="Times New Roman" w:hAnsi="Times New Roman" w:cs="Times New Roman"/>
                <w:i/>
                <w:sz w:val="24"/>
                <w:szCs w:val="24"/>
              </w:rPr>
              <w:t>La Belgique artistique et littéraire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112 (1913)</w:t>
            </w:r>
          </w:p>
        </w:tc>
      </w:tr>
      <w:tr w:rsidR="00E93BA5" w:rsidTr="00E93BA5">
        <w:trPr>
          <w:trHeight w:val="593"/>
        </w:trPr>
        <w:tc>
          <w:tcPr>
            <w:tcW w:w="2229" w:type="dxa"/>
          </w:tcPr>
          <w:p w:rsidR="00E93BA5" w:rsidRDefault="00E93BA5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06646</w:t>
            </w:r>
          </w:p>
        </w:tc>
        <w:tc>
          <w:tcPr>
            <w:tcW w:w="7571" w:type="dxa"/>
          </w:tcPr>
          <w:p w:rsidR="00E93BA5" w:rsidRDefault="00E93BA5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A5">
              <w:rPr>
                <w:rFonts w:ascii="Times New Roman" w:hAnsi="Times New Roman" w:cs="Times New Roman"/>
                <w:i/>
                <w:sz w:val="24"/>
                <w:szCs w:val="24"/>
              </w:rPr>
              <w:t>Revue franco-Belge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10 (1936)</w:t>
            </w:r>
          </w:p>
        </w:tc>
      </w:tr>
      <w:tr w:rsidR="00E93BA5" w:rsidTr="00E93BA5">
        <w:trPr>
          <w:trHeight w:val="593"/>
        </w:trPr>
        <w:tc>
          <w:tcPr>
            <w:tcW w:w="2229" w:type="dxa"/>
          </w:tcPr>
          <w:p w:rsidR="00E93BA5" w:rsidRDefault="00E93BA5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06647</w:t>
            </w:r>
          </w:p>
        </w:tc>
        <w:tc>
          <w:tcPr>
            <w:tcW w:w="7571" w:type="dxa"/>
          </w:tcPr>
          <w:p w:rsidR="00E93BA5" w:rsidRDefault="00E93BA5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A5">
              <w:rPr>
                <w:rFonts w:ascii="Times New Roman" w:hAnsi="Times New Roman" w:cs="Times New Roman"/>
                <w:i/>
                <w:sz w:val="24"/>
                <w:szCs w:val="24"/>
              </w:rPr>
              <w:t>L’art des nôtres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 (1914)</w:t>
            </w:r>
          </w:p>
        </w:tc>
      </w:tr>
      <w:tr w:rsidR="002C6C78" w:rsidTr="00E93BA5">
        <w:trPr>
          <w:trHeight w:val="593"/>
        </w:trPr>
        <w:tc>
          <w:tcPr>
            <w:tcW w:w="2229" w:type="dxa"/>
          </w:tcPr>
          <w:p w:rsidR="002C6C78" w:rsidRDefault="002C6C78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06648</w:t>
            </w:r>
          </w:p>
        </w:tc>
        <w:tc>
          <w:tcPr>
            <w:tcW w:w="7571" w:type="dxa"/>
          </w:tcPr>
          <w:p w:rsidR="002C6C78" w:rsidRDefault="002C6C78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L’idée nationale : Bulletin officiel de la ligue nationale du souvenir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11 (1921)</w:t>
            </w:r>
          </w:p>
          <w:p w:rsidR="002C6C78" w:rsidRPr="002C6C78" w:rsidRDefault="002C6C78" w:rsidP="00E9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A5" w:rsidRDefault="00E93BA5" w:rsidP="00E9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BA5" w:rsidRDefault="00E93BA5" w:rsidP="00E9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BA5" w:rsidRPr="00E93BA5" w:rsidRDefault="00E93BA5" w:rsidP="00E9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3BA5" w:rsidRPr="00E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A5"/>
    <w:rsid w:val="002C6C78"/>
    <w:rsid w:val="00551DC8"/>
    <w:rsid w:val="006354F5"/>
    <w:rsid w:val="008134E4"/>
    <w:rsid w:val="00E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FD63-9266-487E-B1C2-160FDAB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Haekens</dc:creator>
  <cp:keywords/>
  <dc:description/>
  <cp:lastModifiedBy>Cécile Haekens</cp:lastModifiedBy>
  <cp:revision>3</cp:revision>
  <dcterms:created xsi:type="dcterms:W3CDTF">2017-12-07T14:30:00Z</dcterms:created>
  <dcterms:modified xsi:type="dcterms:W3CDTF">2018-01-03T08:57:00Z</dcterms:modified>
</cp:coreProperties>
</file>